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9A1C" w14:textId="77777777" w:rsidR="004B362E" w:rsidRDefault="00DC78F4" w:rsidP="00DC78F4">
      <w:pPr>
        <w:jc w:val="center"/>
        <w:rPr>
          <w:rStyle w:val="markedcontent"/>
          <w:rFonts w:ascii="Arial" w:hAnsi="Arial" w:cs="Arial"/>
          <w:color w:val="A8D08D" w:themeColor="accent6" w:themeTint="99"/>
          <w:sz w:val="40"/>
          <w:szCs w:val="40"/>
        </w:rPr>
      </w:pPr>
      <w:r w:rsidRPr="00DC78F4">
        <w:rPr>
          <w:rStyle w:val="markedcontent"/>
          <w:rFonts w:ascii="Arial" w:hAnsi="Arial" w:cs="Arial"/>
          <w:color w:val="A8D08D" w:themeColor="accent6" w:themeTint="99"/>
          <w:sz w:val="40"/>
          <w:szCs w:val="40"/>
        </w:rPr>
        <w:t>LES COLLECTIVITÉS RECONNUES</w:t>
      </w:r>
      <w:r w:rsidRPr="00DC78F4">
        <w:rPr>
          <w:color w:val="A8D08D" w:themeColor="accent6" w:themeTint="99"/>
        </w:rPr>
        <w:br/>
      </w:r>
      <w:r w:rsidRPr="00DC78F4">
        <w:rPr>
          <w:rStyle w:val="markedcontent"/>
          <w:rFonts w:ascii="Arial" w:hAnsi="Arial" w:cs="Arial"/>
          <w:color w:val="A8D08D" w:themeColor="accent6" w:themeTint="99"/>
          <w:sz w:val="40"/>
          <w:szCs w:val="40"/>
        </w:rPr>
        <w:t>« TERRITOIRES ENGAGÉS POUR LA NATURE »</w:t>
      </w:r>
    </w:p>
    <w:p w14:paraId="6D14EA3A" w14:textId="77777777" w:rsidR="00DC78F4" w:rsidRDefault="00DC78F4" w:rsidP="00DC78F4">
      <w:pPr>
        <w:jc w:val="center"/>
        <w:rPr>
          <w:rStyle w:val="markedcontent"/>
          <w:rFonts w:ascii="Arial" w:hAnsi="Arial" w:cs="Arial"/>
          <w:color w:val="A8D08D" w:themeColor="accent6" w:themeTint="99"/>
          <w:sz w:val="40"/>
          <w:szCs w:val="40"/>
        </w:rPr>
      </w:pPr>
    </w:p>
    <w:p w14:paraId="2668E72D" w14:textId="77777777" w:rsidR="004F33CC" w:rsidRPr="007A2822" w:rsidRDefault="00DC78F4" w:rsidP="00DC78F4">
      <w:pPr>
        <w:rPr>
          <w:rStyle w:val="markedcontent"/>
          <w:rFonts w:ascii="Arial" w:hAnsi="Arial" w:cs="Arial"/>
          <w:color w:val="538135" w:themeColor="accent6" w:themeShade="BF"/>
          <w:sz w:val="36"/>
          <w:szCs w:val="36"/>
        </w:rPr>
      </w:pPr>
      <w:r w:rsidRPr="007A2822">
        <w:rPr>
          <w:rStyle w:val="markedcontent"/>
          <w:rFonts w:ascii="Arial" w:hAnsi="Arial" w:cs="Arial"/>
          <w:b/>
          <w:color w:val="538135" w:themeColor="accent6" w:themeShade="BF"/>
          <w:sz w:val="36"/>
          <w:szCs w:val="36"/>
        </w:rPr>
        <w:t>202</w:t>
      </w:r>
      <w:r w:rsidR="00E12364" w:rsidRPr="007A2822">
        <w:rPr>
          <w:rStyle w:val="markedcontent"/>
          <w:rFonts w:ascii="Arial" w:hAnsi="Arial" w:cs="Arial"/>
          <w:b/>
          <w:color w:val="538135" w:themeColor="accent6" w:themeShade="BF"/>
          <w:sz w:val="36"/>
          <w:szCs w:val="36"/>
        </w:rPr>
        <w:t>5</w:t>
      </w:r>
      <w:r w:rsidRPr="007A2822">
        <w:rPr>
          <w:rStyle w:val="markedcontent"/>
          <w:rFonts w:ascii="Arial" w:hAnsi="Arial" w:cs="Arial"/>
          <w:color w:val="538135" w:themeColor="accent6" w:themeShade="BF"/>
          <w:sz w:val="36"/>
          <w:szCs w:val="36"/>
        </w:rPr>
        <w:tab/>
      </w:r>
    </w:p>
    <w:p w14:paraId="566AACE7" w14:textId="78E30BA8" w:rsidR="00DC78F4" w:rsidRPr="00861CD2" w:rsidRDefault="004F33CC" w:rsidP="00DC78F4">
      <w:pPr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</w:pPr>
      <w:r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>Session 1</w:t>
      </w:r>
      <w:r w:rsidR="00DC78F4"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ab/>
      </w:r>
      <w:r w:rsidR="00DC78F4"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ab/>
      </w:r>
      <w:r w:rsidR="00DC78F4"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ab/>
      </w:r>
      <w:r w:rsidR="00DC78F4"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ab/>
      </w:r>
      <w:r w:rsidR="00DC78F4"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ab/>
      </w:r>
      <w:r w:rsid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ab/>
      </w:r>
      <w:r w:rsid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ab/>
      </w:r>
      <w:r w:rsidR="00861CD2"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>S</w:t>
      </w:r>
      <w:r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>ession 2</w:t>
      </w:r>
      <w:r w:rsidR="00DC78F4" w:rsidRPr="00861CD2">
        <w:rPr>
          <w:rStyle w:val="markedcontent"/>
          <w:rFonts w:ascii="Arial" w:hAnsi="Arial" w:cs="Arial"/>
          <w:color w:val="A8D08D" w:themeColor="accent6" w:themeTint="99"/>
          <w:sz w:val="32"/>
          <w:szCs w:val="3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78F4" w14:paraId="0A82F2F7" w14:textId="77777777" w:rsidTr="00634E94">
        <w:tc>
          <w:tcPr>
            <w:tcW w:w="4531" w:type="dxa"/>
            <w:shd w:val="clear" w:color="auto" w:fill="E2EFD9" w:themeFill="accent6" w:themeFillTint="33"/>
          </w:tcPr>
          <w:p w14:paraId="14EA8DE4" w14:textId="6820CCCC" w:rsidR="00DC78F4" w:rsidRDefault="00FE58E4" w:rsidP="009338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Commune de </w:t>
            </w:r>
            <w:r w:rsidRPr="00FE58E4">
              <w:rPr>
                <w:rFonts w:ascii="Calibri" w:hAnsi="Calibri"/>
              </w:rPr>
              <w:t>Morschwiller</w:t>
            </w:r>
            <w:r>
              <w:rPr>
                <w:rFonts w:ascii="Calibri" w:hAnsi="Calibri"/>
              </w:rPr>
              <w:t xml:space="preserve"> (6</w:t>
            </w:r>
            <w:r w:rsidR="00C502D9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)</w:t>
            </w:r>
          </w:p>
          <w:p w14:paraId="5578013E" w14:textId="1AB48190" w:rsidR="00933821" w:rsidRPr="00634E94" w:rsidRDefault="00933821" w:rsidP="00933821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31399E84" w14:textId="15710E44" w:rsidR="00D31D76" w:rsidRPr="00634E94" w:rsidRDefault="00DB58E3" w:rsidP="009338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Commune de Bouxurulles (88)</w:t>
            </w:r>
          </w:p>
        </w:tc>
      </w:tr>
      <w:tr w:rsidR="00DC78F4" w14:paraId="4444E232" w14:textId="77777777" w:rsidTr="00DC78F4">
        <w:tc>
          <w:tcPr>
            <w:tcW w:w="4531" w:type="dxa"/>
          </w:tcPr>
          <w:p w14:paraId="3B8563CA" w14:textId="77777777" w:rsidR="00DC78F4" w:rsidRPr="00332CCD" w:rsidRDefault="00C502D9" w:rsidP="009338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Commune de </w:t>
            </w:r>
            <w:r w:rsidRPr="00C502D9">
              <w:rPr>
                <w:rFonts w:ascii="Calibri" w:hAnsi="Calibri"/>
              </w:rPr>
              <w:t xml:space="preserve">Monthureux-sur-Saone </w:t>
            </w:r>
            <w:r w:rsidRPr="00332CCD">
              <w:rPr>
                <w:rFonts w:ascii="Calibri" w:hAnsi="Calibri"/>
              </w:rPr>
              <w:t>(88)</w:t>
            </w:r>
          </w:p>
          <w:p w14:paraId="5CAFAC5E" w14:textId="21165FA5" w:rsidR="00933821" w:rsidRPr="00634E94" w:rsidRDefault="00933821" w:rsidP="00933821">
            <w:pPr>
              <w:rPr>
                <w:rFonts w:ascii="Calibri" w:hAnsi="Calibri"/>
              </w:rPr>
            </w:pPr>
          </w:p>
        </w:tc>
        <w:tc>
          <w:tcPr>
            <w:tcW w:w="4531" w:type="dxa"/>
          </w:tcPr>
          <w:p w14:paraId="5A748CA8" w14:textId="1FB90E7D" w:rsidR="00DC78F4" w:rsidRPr="00634E94" w:rsidRDefault="00890680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Commune de Wissembourg (67)</w:t>
            </w:r>
          </w:p>
        </w:tc>
      </w:tr>
      <w:tr w:rsidR="00DC78F4" w14:paraId="50E21021" w14:textId="77777777" w:rsidTr="00634E94">
        <w:tc>
          <w:tcPr>
            <w:tcW w:w="4531" w:type="dxa"/>
            <w:shd w:val="clear" w:color="auto" w:fill="E2EFD9" w:themeFill="accent6" w:themeFillTint="33"/>
          </w:tcPr>
          <w:p w14:paraId="7367B7A9" w14:textId="4D5D9476" w:rsidR="00DC78F4" w:rsidRPr="00332CCD" w:rsidRDefault="00933821" w:rsidP="009338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Commune de </w:t>
            </w:r>
            <w:r w:rsidRPr="00933821">
              <w:rPr>
                <w:rFonts w:ascii="Calibri" w:hAnsi="Calibri"/>
              </w:rPr>
              <w:t xml:space="preserve">Valleroy </w:t>
            </w:r>
            <w:r w:rsidRPr="00332CCD">
              <w:rPr>
                <w:rFonts w:ascii="Calibri" w:hAnsi="Calibri"/>
              </w:rPr>
              <w:t>(52)</w:t>
            </w:r>
          </w:p>
          <w:p w14:paraId="21A677DA" w14:textId="0ED5E108" w:rsidR="00933821" w:rsidRPr="00634E94" w:rsidRDefault="00933821" w:rsidP="00933821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0A5097F4" w14:textId="7711E3ED" w:rsidR="00DC78F4" w:rsidRPr="00634E94" w:rsidRDefault="00890680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Commune de Behren-les-Forbach (57)</w:t>
            </w:r>
          </w:p>
        </w:tc>
      </w:tr>
      <w:tr w:rsidR="00DC78F4" w14:paraId="388C8664" w14:textId="77777777" w:rsidTr="00933821">
        <w:trPr>
          <w:trHeight w:val="433"/>
        </w:trPr>
        <w:tc>
          <w:tcPr>
            <w:tcW w:w="4531" w:type="dxa"/>
          </w:tcPr>
          <w:p w14:paraId="5E61C71F" w14:textId="77777777" w:rsidR="00D31D76" w:rsidRDefault="00933821" w:rsidP="00933821">
            <w:pPr>
              <w:rPr>
                <w:rFonts w:ascii="Calibri" w:hAnsi="Calibri"/>
              </w:rPr>
            </w:pPr>
            <w:r w:rsidRPr="00933821">
              <w:rPr>
                <w:rFonts w:ascii="Calibri" w:hAnsi="Calibri"/>
              </w:rPr>
              <w:t>Commune de Vaxoncourt  (88)</w:t>
            </w:r>
          </w:p>
          <w:p w14:paraId="6EB7674B" w14:textId="609B577B" w:rsidR="00933821" w:rsidRPr="00933821" w:rsidRDefault="00933821" w:rsidP="00933821">
            <w:pPr>
              <w:rPr>
                <w:rFonts w:ascii="Calibri" w:hAnsi="Calibri"/>
              </w:rPr>
            </w:pPr>
          </w:p>
        </w:tc>
        <w:tc>
          <w:tcPr>
            <w:tcW w:w="4531" w:type="dxa"/>
          </w:tcPr>
          <w:p w14:paraId="0D029EA3" w14:textId="0153891B" w:rsidR="00DC78F4" w:rsidRPr="00634E94" w:rsidRDefault="000E05ED" w:rsidP="00D31D76">
            <w:pPr>
              <w:rPr>
                <w:rFonts w:ascii="Calibri" w:hAnsi="Calibri"/>
                <w:color w:val="A8D08D" w:themeColor="accent6" w:themeTint="99"/>
              </w:rPr>
            </w:pPr>
            <w:r w:rsidRPr="000E05ED">
              <w:rPr>
                <w:rFonts w:ascii="Calibri" w:hAnsi="Calibri"/>
              </w:rPr>
              <w:t>Communauté de communes du Val d’Argent (68</w:t>
            </w:r>
            <w:r>
              <w:rPr>
                <w:rFonts w:ascii="Calibri" w:hAnsi="Calibri"/>
                <w:color w:val="A8D08D" w:themeColor="accent6" w:themeTint="99"/>
              </w:rPr>
              <w:t>)</w:t>
            </w:r>
          </w:p>
        </w:tc>
      </w:tr>
      <w:tr w:rsidR="000E05ED" w14:paraId="145CE872" w14:textId="77777777" w:rsidTr="00B025CB">
        <w:trPr>
          <w:trHeight w:val="433"/>
        </w:trPr>
        <w:tc>
          <w:tcPr>
            <w:tcW w:w="4531" w:type="dxa"/>
          </w:tcPr>
          <w:p w14:paraId="1D5D8598" w14:textId="77777777" w:rsidR="000E05ED" w:rsidRPr="00933821" w:rsidRDefault="000E05ED" w:rsidP="00933821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27DAEA58" w14:textId="4021F509" w:rsidR="000E05ED" w:rsidRPr="000E05ED" w:rsidRDefault="000E05ED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Communauté d’Agglomération </w:t>
            </w:r>
            <w:r w:rsidR="006A6FA3">
              <w:rPr>
                <w:rFonts w:ascii="Calibri" w:hAnsi="Calibri"/>
              </w:rPr>
              <w:t>de  Châlons-en Champagne (51)</w:t>
            </w:r>
          </w:p>
        </w:tc>
      </w:tr>
      <w:tr w:rsidR="00D31D76" w14:paraId="35905349" w14:textId="77777777" w:rsidTr="00634E94">
        <w:tc>
          <w:tcPr>
            <w:tcW w:w="9062" w:type="dxa"/>
            <w:gridSpan w:val="2"/>
            <w:shd w:val="clear" w:color="auto" w:fill="BDD6EE" w:themeFill="accent1" w:themeFillTint="66"/>
          </w:tcPr>
          <w:p w14:paraId="020C867E" w14:textId="7A31EAEB" w:rsidR="00D31D76" w:rsidRPr="00332CCD" w:rsidRDefault="00D31D76" w:rsidP="00D31D76">
            <w:pPr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  <w:r w:rsidRPr="00332CCD">
              <w:rPr>
                <w:rFonts w:ascii="Calibri" w:hAnsi="Calibri"/>
                <w:b/>
                <w:sz w:val="24"/>
                <w:szCs w:val="24"/>
              </w:rPr>
              <w:t>Les renouvellements 202</w:t>
            </w:r>
            <w:r w:rsidR="00A17CA8" w:rsidRPr="00332CCD"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</w:tr>
      <w:tr w:rsidR="00DC78F4" w14:paraId="3714BB17" w14:textId="77777777" w:rsidTr="00332CCD">
        <w:trPr>
          <w:trHeight w:val="502"/>
        </w:trPr>
        <w:tc>
          <w:tcPr>
            <w:tcW w:w="4531" w:type="dxa"/>
            <w:shd w:val="clear" w:color="auto" w:fill="E2EFD9" w:themeFill="accent6" w:themeFillTint="33"/>
          </w:tcPr>
          <w:p w14:paraId="015C35BC" w14:textId="4AFA6A29" w:rsidR="005143DA" w:rsidRPr="00634E94" w:rsidRDefault="00610BB6" w:rsidP="00610BB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Ville de Mulhouse </w:t>
            </w:r>
            <w:r w:rsidR="00BB02FD">
              <w:rPr>
                <w:rFonts w:ascii="Calibri" w:hAnsi="Calibri"/>
              </w:rPr>
              <w:t>(68)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49860FB0" w14:textId="27DB7BAD" w:rsidR="00DC78F4" w:rsidRPr="00634E94" w:rsidRDefault="00891FC0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Ville d’Epinal</w:t>
            </w:r>
          </w:p>
        </w:tc>
      </w:tr>
      <w:tr w:rsidR="00D31D76" w14:paraId="2A9A337D" w14:textId="77777777" w:rsidTr="00332CCD">
        <w:trPr>
          <w:trHeight w:val="552"/>
        </w:trPr>
        <w:tc>
          <w:tcPr>
            <w:tcW w:w="4531" w:type="dxa"/>
          </w:tcPr>
          <w:p w14:paraId="315A32BB" w14:textId="209FC699" w:rsidR="00D31D76" w:rsidRPr="00634E94" w:rsidRDefault="00891FC0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Ville de Reims</w:t>
            </w:r>
            <w:r w:rsidR="008A72CF">
              <w:rPr>
                <w:rFonts w:ascii="Calibri" w:hAnsi="Calibri"/>
              </w:rPr>
              <w:t xml:space="preserve"> (51)</w:t>
            </w:r>
          </w:p>
        </w:tc>
        <w:tc>
          <w:tcPr>
            <w:tcW w:w="4531" w:type="dxa"/>
          </w:tcPr>
          <w:p w14:paraId="6C58ED73" w14:textId="50C3FAEA" w:rsidR="00D31D76" w:rsidRPr="00634E94" w:rsidRDefault="00F50D9A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Ville de Saint Dié des Vosges </w:t>
            </w:r>
            <w:r w:rsidR="001348C4">
              <w:rPr>
                <w:rFonts w:ascii="Calibri" w:hAnsi="Calibri"/>
              </w:rPr>
              <w:t>(88)</w:t>
            </w:r>
          </w:p>
        </w:tc>
      </w:tr>
      <w:tr w:rsidR="00D31D76" w14:paraId="4A35F204" w14:textId="77777777" w:rsidTr="00941B2E">
        <w:trPr>
          <w:trHeight w:val="559"/>
        </w:trPr>
        <w:tc>
          <w:tcPr>
            <w:tcW w:w="4531" w:type="dxa"/>
            <w:shd w:val="clear" w:color="auto" w:fill="E2EFD9" w:themeFill="accent6" w:themeFillTint="33"/>
          </w:tcPr>
          <w:p w14:paraId="78B60CA9" w14:textId="05AB854B" w:rsidR="00D31D76" w:rsidRPr="00634E94" w:rsidRDefault="00F50D9A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Commune de Rives Dervoises</w:t>
            </w:r>
            <w:r w:rsidR="008A72CF">
              <w:rPr>
                <w:rFonts w:ascii="Calibri" w:hAnsi="Calibri"/>
              </w:rPr>
              <w:t xml:space="preserve"> (</w:t>
            </w:r>
            <w:r w:rsidR="009A30A1">
              <w:rPr>
                <w:rFonts w:ascii="Calibri" w:hAnsi="Calibri"/>
              </w:rPr>
              <w:t>52)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7B10AFD1" w14:textId="08715846" w:rsidR="00D31D76" w:rsidRPr="00634E94" w:rsidRDefault="00F50D9A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Commune </w:t>
            </w:r>
            <w:r w:rsidR="00E90FD6">
              <w:rPr>
                <w:rFonts w:ascii="Calibri" w:hAnsi="Calibri"/>
              </w:rPr>
              <w:t>d’Ungersheim</w:t>
            </w:r>
            <w:r w:rsidR="00BB02FD">
              <w:rPr>
                <w:rFonts w:ascii="Calibri" w:hAnsi="Calibri"/>
              </w:rPr>
              <w:t xml:space="preserve"> (68)</w:t>
            </w:r>
          </w:p>
        </w:tc>
      </w:tr>
      <w:tr w:rsidR="00E90FD6" w14:paraId="2B2C8616" w14:textId="77777777" w:rsidTr="00941B2E">
        <w:trPr>
          <w:trHeight w:val="412"/>
        </w:trPr>
        <w:tc>
          <w:tcPr>
            <w:tcW w:w="4531" w:type="dxa"/>
            <w:shd w:val="clear" w:color="auto" w:fill="auto"/>
          </w:tcPr>
          <w:p w14:paraId="648770C1" w14:textId="4EBE137C" w:rsidR="00E90FD6" w:rsidRDefault="00C335C0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Commune de Volgesheim</w:t>
            </w:r>
            <w:r w:rsidR="009A30A1">
              <w:rPr>
                <w:rFonts w:ascii="Calibri" w:hAnsi="Calibri"/>
              </w:rPr>
              <w:t xml:space="preserve"> (68)</w:t>
            </w:r>
          </w:p>
        </w:tc>
        <w:tc>
          <w:tcPr>
            <w:tcW w:w="4531" w:type="dxa"/>
            <w:shd w:val="clear" w:color="auto" w:fill="auto"/>
          </w:tcPr>
          <w:p w14:paraId="3AFD86E3" w14:textId="5F3E4436" w:rsidR="00E90FD6" w:rsidRDefault="00C335C0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Commune de Saint Parres aux Tertres</w:t>
            </w:r>
            <w:r w:rsidR="00332CCD">
              <w:rPr>
                <w:rFonts w:ascii="Calibri" w:hAnsi="Calibri"/>
              </w:rPr>
              <w:t xml:space="preserve"> (10)</w:t>
            </w:r>
          </w:p>
        </w:tc>
      </w:tr>
      <w:tr w:rsidR="00E90FD6" w14:paraId="3E7F6FFB" w14:textId="77777777" w:rsidTr="00332CCD">
        <w:trPr>
          <w:trHeight w:val="418"/>
        </w:trPr>
        <w:tc>
          <w:tcPr>
            <w:tcW w:w="4531" w:type="dxa"/>
            <w:shd w:val="clear" w:color="auto" w:fill="E2EFD9" w:themeFill="accent6" w:themeFillTint="33"/>
          </w:tcPr>
          <w:p w14:paraId="3634E84B" w14:textId="1741B9F1" w:rsidR="00E90FD6" w:rsidRDefault="00C335C0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Commune de Poix Terron </w:t>
            </w:r>
            <w:r w:rsidR="008837AB">
              <w:rPr>
                <w:rFonts w:ascii="Calibri" w:hAnsi="Calibri"/>
              </w:rPr>
              <w:t>(08)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26C068C1" w14:textId="6886294B" w:rsidR="00E90FD6" w:rsidRDefault="00874BF4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CC Vallée de la Bruche </w:t>
            </w:r>
            <w:r w:rsidR="001348C4">
              <w:rPr>
                <w:rFonts w:ascii="Calibri" w:hAnsi="Calibri"/>
              </w:rPr>
              <w:t>(68)</w:t>
            </w:r>
          </w:p>
        </w:tc>
      </w:tr>
      <w:tr w:rsidR="00C335C0" w14:paraId="4FBE505D" w14:textId="77777777" w:rsidTr="00941B2E">
        <w:trPr>
          <w:trHeight w:val="410"/>
        </w:trPr>
        <w:tc>
          <w:tcPr>
            <w:tcW w:w="4531" w:type="dxa"/>
            <w:shd w:val="clear" w:color="auto" w:fill="auto"/>
          </w:tcPr>
          <w:p w14:paraId="34022BF3" w14:textId="086E79DB" w:rsidR="00C335C0" w:rsidRDefault="00874BF4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CC Haut Chemin Pays de Pange </w:t>
            </w:r>
            <w:r w:rsidR="00C15A75">
              <w:rPr>
                <w:rFonts w:ascii="Calibri" w:hAnsi="Calibri"/>
              </w:rPr>
              <w:t>(57)</w:t>
            </w:r>
          </w:p>
        </w:tc>
        <w:tc>
          <w:tcPr>
            <w:tcW w:w="4531" w:type="dxa"/>
            <w:shd w:val="clear" w:color="auto" w:fill="auto"/>
          </w:tcPr>
          <w:p w14:paraId="525CDE05" w14:textId="5CDE41F2" w:rsidR="00C335C0" w:rsidRDefault="00874BF4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 de Saint Dié des Vosges </w:t>
            </w:r>
            <w:r w:rsidR="001348C4">
              <w:rPr>
                <w:rFonts w:ascii="Calibri" w:hAnsi="Calibri"/>
              </w:rPr>
              <w:t>(88)</w:t>
            </w:r>
          </w:p>
        </w:tc>
      </w:tr>
      <w:tr w:rsidR="00C335C0" w14:paraId="64808BAC" w14:textId="77777777" w:rsidTr="00332CCD">
        <w:trPr>
          <w:trHeight w:val="416"/>
        </w:trPr>
        <w:tc>
          <w:tcPr>
            <w:tcW w:w="4531" w:type="dxa"/>
            <w:shd w:val="clear" w:color="auto" w:fill="E2EFD9" w:themeFill="accent6" w:themeFillTint="33"/>
          </w:tcPr>
          <w:p w14:paraId="3D919719" w14:textId="6C37FD10" w:rsidR="00C335C0" w:rsidRDefault="00C15A75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CU du Grand Reims </w:t>
            </w:r>
            <w:r w:rsidR="008A72CF">
              <w:rPr>
                <w:rFonts w:ascii="Calibri" w:hAnsi="Calibri"/>
              </w:rPr>
              <w:t>(51)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155E7A25" w14:textId="7BEE8B9C" w:rsidR="00C335C0" w:rsidRDefault="00C15A75" w:rsidP="00D31D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Métropole du Grand Nancy (54)</w:t>
            </w:r>
          </w:p>
        </w:tc>
      </w:tr>
    </w:tbl>
    <w:p w14:paraId="12925E7E" w14:textId="77777777" w:rsidR="00DC78F4" w:rsidRDefault="00DC78F4" w:rsidP="00DC78F4">
      <w:pPr>
        <w:rPr>
          <w:color w:val="A8D08D" w:themeColor="accent6" w:themeTint="99"/>
        </w:rPr>
      </w:pPr>
    </w:p>
    <w:p w14:paraId="00706418" w14:textId="77777777" w:rsidR="005C26AC" w:rsidRDefault="005C26AC" w:rsidP="00DC78F4">
      <w:pPr>
        <w:rPr>
          <w:color w:val="A8D08D" w:themeColor="accent6" w:themeTint="99"/>
        </w:rPr>
      </w:pPr>
    </w:p>
    <w:p w14:paraId="4840BC83" w14:textId="77777777" w:rsidR="005C26AC" w:rsidRDefault="005C26AC" w:rsidP="00DC78F4">
      <w:pPr>
        <w:rPr>
          <w:color w:val="A8D08D" w:themeColor="accent6" w:themeTint="99"/>
        </w:rPr>
      </w:pPr>
    </w:p>
    <w:p w14:paraId="10BD64CB" w14:textId="77777777" w:rsidR="005C26AC" w:rsidRDefault="005C26AC" w:rsidP="00DC78F4">
      <w:pPr>
        <w:rPr>
          <w:color w:val="A8D08D" w:themeColor="accent6" w:themeTint="99"/>
        </w:rPr>
      </w:pPr>
    </w:p>
    <w:p w14:paraId="745F9DB0" w14:textId="77777777" w:rsidR="005C26AC" w:rsidRDefault="005C26AC" w:rsidP="00DC78F4">
      <w:pPr>
        <w:rPr>
          <w:color w:val="A8D08D" w:themeColor="accent6" w:themeTint="99"/>
        </w:rPr>
      </w:pPr>
    </w:p>
    <w:p w14:paraId="655CCCB5" w14:textId="77777777" w:rsidR="005C26AC" w:rsidRDefault="005C26AC" w:rsidP="00DC78F4">
      <w:pPr>
        <w:rPr>
          <w:color w:val="A8D08D" w:themeColor="accent6" w:themeTint="99"/>
        </w:rPr>
      </w:pPr>
    </w:p>
    <w:p w14:paraId="388C668D" w14:textId="77777777" w:rsidR="005C26AC" w:rsidRDefault="005C26AC" w:rsidP="00DC78F4">
      <w:pPr>
        <w:rPr>
          <w:color w:val="A8D08D" w:themeColor="accent6" w:themeTint="99"/>
        </w:rPr>
      </w:pPr>
    </w:p>
    <w:p w14:paraId="256AC812" w14:textId="77777777" w:rsidR="005C26AC" w:rsidRDefault="005C26AC" w:rsidP="00DC78F4">
      <w:pPr>
        <w:rPr>
          <w:color w:val="A8D08D" w:themeColor="accent6" w:themeTint="99"/>
        </w:rPr>
      </w:pPr>
    </w:p>
    <w:p w14:paraId="28623474" w14:textId="77777777" w:rsidR="005C26AC" w:rsidRDefault="005C26AC" w:rsidP="00DC78F4">
      <w:pPr>
        <w:rPr>
          <w:color w:val="A8D08D" w:themeColor="accent6" w:themeTint="99"/>
        </w:rPr>
      </w:pPr>
    </w:p>
    <w:p w14:paraId="7055558C" w14:textId="77777777" w:rsidR="005C26AC" w:rsidRDefault="005C26AC" w:rsidP="00DC78F4">
      <w:pPr>
        <w:rPr>
          <w:color w:val="A8D08D" w:themeColor="accent6" w:themeTint="99"/>
        </w:rPr>
      </w:pPr>
    </w:p>
    <w:p w14:paraId="1D537B9E" w14:textId="77777777" w:rsidR="005C26AC" w:rsidRDefault="005C26AC" w:rsidP="00DC78F4">
      <w:pPr>
        <w:rPr>
          <w:color w:val="A8D08D" w:themeColor="accent6" w:themeTint="99"/>
        </w:rPr>
      </w:pPr>
    </w:p>
    <w:p w14:paraId="4BDD2C17" w14:textId="77777777" w:rsidR="005C26AC" w:rsidRDefault="005C26AC" w:rsidP="00DC78F4">
      <w:pPr>
        <w:rPr>
          <w:color w:val="A8D08D" w:themeColor="accent6" w:themeTint="99"/>
        </w:rPr>
      </w:pPr>
    </w:p>
    <w:p w14:paraId="143FD5DA" w14:textId="2F6B38D8" w:rsidR="00634E94" w:rsidRDefault="006867A4" w:rsidP="00634E94">
      <w:pPr>
        <w:rPr>
          <w:rStyle w:val="markedcontent"/>
          <w:rFonts w:ascii="Arial" w:hAnsi="Arial" w:cs="Arial"/>
          <w:color w:val="A8D08D" w:themeColor="accent6" w:themeTint="99"/>
          <w:sz w:val="36"/>
          <w:szCs w:val="36"/>
        </w:rPr>
      </w:pPr>
      <w:r>
        <w:rPr>
          <w:rStyle w:val="markedcontent"/>
          <w:rFonts w:ascii="Arial" w:hAnsi="Arial" w:cs="Arial"/>
          <w:color w:val="A8D08D" w:themeColor="accent6" w:themeTint="99"/>
          <w:sz w:val="36"/>
          <w:szCs w:val="36"/>
        </w:rPr>
        <w:t xml:space="preserve">Liste des collectivités TEN </w:t>
      </w:r>
      <w:r w:rsidR="00A14735" w:rsidRPr="007A2822">
        <w:rPr>
          <w:rStyle w:val="markedcontent"/>
          <w:rFonts w:ascii="Arial" w:hAnsi="Arial" w:cs="Arial"/>
          <w:color w:val="538135" w:themeColor="accent6" w:themeShade="BF"/>
          <w:sz w:val="36"/>
          <w:szCs w:val="36"/>
        </w:rPr>
        <w:t>depuis 2019</w:t>
      </w:r>
      <w:r w:rsidR="00634E94" w:rsidRPr="007A2822">
        <w:rPr>
          <w:rStyle w:val="markedcontent"/>
          <w:rFonts w:ascii="Arial" w:hAnsi="Arial" w:cs="Arial"/>
          <w:color w:val="538135" w:themeColor="accent6" w:themeShade="BF"/>
          <w:sz w:val="36"/>
          <w:szCs w:val="36"/>
        </w:rPr>
        <w:tab/>
      </w:r>
      <w:r w:rsidR="00634E94" w:rsidRPr="00DC78F4">
        <w:rPr>
          <w:rStyle w:val="markedcontent"/>
          <w:rFonts w:ascii="Arial" w:hAnsi="Arial" w:cs="Arial"/>
          <w:color w:val="A8D08D" w:themeColor="accent6" w:themeTint="99"/>
          <w:sz w:val="36"/>
          <w:szCs w:val="36"/>
        </w:rPr>
        <w:tab/>
      </w:r>
      <w:r w:rsidR="00634E94" w:rsidRPr="00DC78F4">
        <w:rPr>
          <w:rStyle w:val="markedcontent"/>
          <w:rFonts w:ascii="Arial" w:hAnsi="Arial" w:cs="Arial"/>
          <w:color w:val="A8D08D" w:themeColor="accent6" w:themeTint="99"/>
          <w:sz w:val="36"/>
          <w:szCs w:val="36"/>
        </w:rPr>
        <w:tab/>
      </w:r>
      <w:r w:rsidR="00634E94" w:rsidRPr="00DC78F4">
        <w:rPr>
          <w:rStyle w:val="markedcontent"/>
          <w:rFonts w:ascii="Arial" w:hAnsi="Arial" w:cs="Arial"/>
          <w:color w:val="A8D08D" w:themeColor="accent6" w:themeTint="99"/>
          <w:sz w:val="36"/>
          <w:szCs w:val="36"/>
        </w:rPr>
        <w:tab/>
      </w:r>
      <w:r w:rsidR="00634E94" w:rsidRPr="00DC78F4">
        <w:rPr>
          <w:rStyle w:val="markedcontent"/>
          <w:rFonts w:ascii="Arial" w:hAnsi="Arial" w:cs="Arial"/>
          <w:color w:val="A8D08D" w:themeColor="accent6" w:themeTint="99"/>
          <w:sz w:val="36"/>
          <w:szCs w:val="36"/>
        </w:rPr>
        <w:tab/>
      </w:r>
      <w:r w:rsidR="00634E94" w:rsidRPr="00DC78F4">
        <w:rPr>
          <w:rStyle w:val="markedcontent"/>
          <w:rFonts w:ascii="Arial" w:hAnsi="Arial" w:cs="Arial"/>
          <w:color w:val="A8D08D" w:themeColor="accent6" w:themeTint="99"/>
          <w:sz w:val="36"/>
          <w:szCs w:val="36"/>
        </w:rPr>
        <w:tab/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4E94" w14:paraId="6E491BD4" w14:textId="77777777" w:rsidTr="005143DA">
        <w:tc>
          <w:tcPr>
            <w:tcW w:w="4531" w:type="dxa"/>
            <w:shd w:val="clear" w:color="auto" w:fill="E2EFD9" w:themeFill="accent6" w:themeFillTint="33"/>
          </w:tcPr>
          <w:p w14:paraId="6FFBCA02" w14:textId="77777777" w:rsidR="00634E94" w:rsidRPr="005143DA" w:rsidRDefault="00634E94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 w:rsidRPr="005143DA">
              <w:rPr>
                <w:rStyle w:val="markedcontent"/>
                <w:rFonts w:ascii="Calibri" w:hAnsi="Calibri" w:cs="Arial"/>
              </w:rPr>
              <w:t>Communauté de communes Vendeuvres Soulaines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2981A950" w14:textId="31861E31" w:rsidR="00634E94" w:rsidRPr="005143DA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  <w:color w:val="A8D08D" w:themeColor="accent6" w:themeTint="99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</w:t>
            </w:r>
            <w:r w:rsidR="00634E94" w:rsidRPr="005143DA">
              <w:rPr>
                <w:rStyle w:val="markedcontent"/>
                <w:rFonts w:ascii="Calibri" w:hAnsi="Calibri" w:cs="Arial"/>
              </w:rPr>
              <w:t>Chesny (57)</w:t>
            </w:r>
          </w:p>
        </w:tc>
      </w:tr>
      <w:tr w:rsidR="00634E94" w14:paraId="013CE925" w14:textId="77777777" w:rsidTr="00634E94">
        <w:tc>
          <w:tcPr>
            <w:tcW w:w="4531" w:type="dxa"/>
          </w:tcPr>
          <w:p w14:paraId="05BD95F2" w14:textId="55E086C2" w:rsidR="00634E94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</w:t>
            </w:r>
            <w:r w:rsidR="00634E94" w:rsidRPr="005143DA">
              <w:rPr>
                <w:rStyle w:val="markedcontent"/>
                <w:rFonts w:ascii="Calibri" w:hAnsi="Calibri" w:cs="Arial"/>
              </w:rPr>
              <w:t>Duppigheim</w:t>
            </w:r>
          </w:p>
          <w:p w14:paraId="552E1731" w14:textId="77777777" w:rsidR="005143DA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</w:p>
        </w:tc>
        <w:tc>
          <w:tcPr>
            <w:tcW w:w="4531" w:type="dxa"/>
          </w:tcPr>
          <w:p w14:paraId="643C8811" w14:textId="77777777" w:rsidR="00634E94" w:rsidRPr="005143DA" w:rsidRDefault="00634E94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 w:rsidRPr="005143DA">
              <w:rPr>
                <w:rStyle w:val="markedcontent"/>
                <w:rFonts w:ascii="Calibri" w:hAnsi="Calibri" w:cs="Arial"/>
              </w:rPr>
              <w:t>PETR Piémont des Vosges</w:t>
            </w:r>
          </w:p>
        </w:tc>
      </w:tr>
      <w:tr w:rsidR="00634E94" w14:paraId="1D85E3BA" w14:textId="77777777" w:rsidTr="005143DA">
        <w:tc>
          <w:tcPr>
            <w:tcW w:w="4531" w:type="dxa"/>
            <w:shd w:val="clear" w:color="auto" w:fill="E2EFD9" w:themeFill="accent6" w:themeFillTint="33"/>
          </w:tcPr>
          <w:p w14:paraId="18C8D250" w14:textId="2A997D4B" w:rsidR="00634E94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</w:t>
            </w:r>
            <w:r w:rsidR="00634E94" w:rsidRPr="005143DA">
              <w:rPr>
                <w:rStyle w:val="markedcontent"/>
                <w:rFonts w:ascii="Calibri" w:hAnsi="Calibri" w:cs="Arial"/>
              </w:rPr>
              <w:t>Ham sous Varsberg</w:t>
            </w:r>
          </w:p>
          <w:p w14:paraId="6B38FE6F" w14:textId="77777777" w:rsidR="005143DA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0485D696" w14:textId="2085766A" w:rsidR="00634E94" w:rsidRPr="005143DA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</w:t>
            </w:r>
            <w:r w:rsidR="005143DA" w:rsidRPr="005143DA">
              <w:rPr>
                <w:rStyle w:val="markedcontent"/>
                <w:rFonts w:ascii="Calibri" w:hAnsi="Calibri" w:cs="Arial"/>
              </w:rPr>
              <w:t>Saint Menges</w:t>
            </w:r>
          </w:p>
        </w:tc>
      </w:tr>
      <w:tr w:rsidR="00634E94" w14:paraId="7E7E3193" w14:textId="77777777" w:rsidTr="00634E94">
        <w:tc>
          <w:tcPr>
            <w:tcW w:w="4531" w:type="dxa"/>
          </w:tcPr>
          <w:p w14:paraId="347E28FE" w14:textId="77777777" w:rsidR="00634E94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 w:rsidRPr="005143DA">
              <w:rPr>
                <w:rStyle w:val="markedcontent"/>
                <w:rFonts w:ascii="Calibri" w:hAnsi="Calibri" w:cs="Arial"/>
              </w:rPr>
              <w:t>Courtagnon (51)</w:t>
            </w:r>
          </w:p>
          <w:p w14:paraId="66F76A9E" w14:textId="77777777" w:rsidR="005143DA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</w:p>
        </w:tc>
        <w:tc>
          <w:tcPr>
            <w:tcW w:w="4531" w:type="dxa"/>
          </w:tcPr>
          <w:p w14:paraId="3CC22124" w14:textId="77777777" w:rsidR="00634E94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 w:rsidRPr="005143DA">
              <w:rPr>
                <w:rStyle w:val="markedcontent"/>
                <w:rFonts w:ascii="Calibri" w:hAnsi="Calibri" w:cs="Arial"/>
              </w:rPr>
              <w:t>Communauté de communes Sauer Pechelbronn</w:t>
            </w:r>
          </w:p>
        </w:tc>
      </w:tr>
      <w:tr w:rsidR="005143DA" w:rsidRPr="005143DA" w14:paraId="17AAADA2" w14:textId="77777777" w:rsidTr="005143DA">
        <w:tc>
          <w:tcPr>
            <w:tcW w:w="4531" w:type="dxa"/>
            <w:shd w:val="clear" w:color="auto" w:fill="E2EFD9" w:themeFill="accent6" w:themeFillTint="33"/>
          </w:tcPr>
          <w:p w14:paraId="4A40C9E4" w14:textId="05DD6ACA" w:rsidR="00634E94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Bouzy</w:t>
            </w:r>
          </w:p>
          <w:p w14:paraId="328E027A" w14:textId="77777777" w:rsidR="005143DA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0D01C336" w14:textId="77777777" w:rsidR="00634E94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 w:rsidRPr="005143DA">
              <w:rPr>
                <w:rStyle w:val="markedcontent"/>
                <w:rFonts w:ascii="Calibri" w:hAnsi="Calibri" w:cs="Arial"/>
              </w:rPr>
              <w:t>Communauté d’Agglomération d’Epinal</w:t>
            </w:r>
          </w:p>
        </w:tc>
      </w:tr>
      <w:tr w:rsidR="005143DA" w:rsidRPr="005143DA" w14:paraId="259BDB1E" w14:textId="77777777" w:rsidTr="00634E94">
        <w:tc>
          <w:tcPr>
            <w:tcW w:w="4531" w:type="dxa"/>
          </w:tcPr>
          <w:p w14:paraId="09D3F07A" w14:textId="1A56795D" w:rsidR="00634E94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 w:rsidRPr="005143DA">
              <w:rPr>
                <w:rStyle w:val="markedcontent"/>
                <w:rFonts w:ascii="Calibri" w:hAnsi="Calibri" w:cs="Arial"/>
              </w:rPr>
              <w:t xml:space="preserve">Communauté de communes </w:t>
            </w:r>
            <w:r w:rsidR="002379AF">
              <w:rPr>
                <w:rStyle w:val="markedcontent"/>
                <w:rFonts w:ascii="Calibri" w:hAnsi="Calibri" w:cs="Arial"/>
              </w:rPr>
              <w:t>de l’</w:t>
            </w:r>
            <w:r w:rsidRPr="005143DA">
              <w:rPr>
                <w:rStyle w:val="markedcontent"/>
                <w:rFonts w:ascii="Calibri" w:hAnsi="Calibri" w:cs="Arial"/>
              </w:rPr>
              <w:t>Ouest Vosgien</w:t>
            </w:r>
          </w:p>
          <w:p w14:paraId="22BD3CE2" w14:textId="77777777" w:rsidR="005143DA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</w:p>
        </w:tc>
        <w:tc>
          <w:tcPr>
            <w:tcW w:w="4531" w:type="dxa"/>
          </w:tcPr>
          <w:p w14:paraId="50D5654B" w14:textId="0AA05471" w:rsidR="00634E94" w:rsidRPr="005143DA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</w:t>
            </w:r>
            <w:r w:rsidR="005143DA" w:rsidRPr="005143DA">
              <w:rPr>
                <w:rStyle w:val="markedcontent"/>
                <w:rFonts w:ascii="Calibri" w:hAnsi="Calibri" w:cs="Arial"/>
              </w:rPr>
              <w:t>Breuschwickersheim (67)</w:t>
            </w:r>
          </w:p>
        </w:tc>
      </w:tr>
      <w:tr w:rsidR="005143DA" w:rsidRPr="005143DA" w14:paraId="33593263" w14:textId="77777777" w:rsidTr="005143DA">
        <w:tc>
          <w:tcPr>
            <w:tcW w:w="4531" w:type="dxa"/>
            <w:shd w:val="clear" w:color="auto" w:fill="E2EFD9" w:themeFill="accent6" w:themeFillTint="33"/>
          </w:tcPr>
          <w:p w14:paraId="6731E4D0" w14:textId="305530D8" w:rsidR="005143DA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</w:t>
            </w:r>
            <w:r w:rsidR="005143DA" w:rsidRPr="005143DA">
              <w:rPr>
                <w:rStyle w:val="markedcontent"/>
                <w:rFonts w:ascii="Calibri" w:hAnsi="Calibri" w:cs="Arial"/>
              </w:rPr>
              <w:t>Seichamps (54)</w:t>
            </w:r>
          </w:p>
          <w:p w14:paraId="0023F461" w14:textId="77777777" w:rsidR="005143DA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7E62E787" w14:textId="34899247" w:rsidR="005143DA" w:rsidRPr="005143DA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</w:t>
            </w:r>
            <w:r w:rsidR="005143DA" w:rsidRPr="005143DA">
              <w:rPr>
                <w:rStyle w:val="markedcontent"/>
                <w:rFonts w:ascii="Calibri" w:hAnsi="Calibri" w:cs="Arial"/>
              </w:rPr>
              <w:t>Champignol lez Mondeville (10)</w:t>
            </w:r>
          </w:p>
        </w:tc>
      </w:tr>
      <w:tr w:rsidR="005143DA" w:rsidRPr="005143DA" w14:paraId="6830A20A" w14:textId="77777777" w:rsidTr="00A54B92">
        <w:tc>
          <w:tcPr>
            <w:tcW w:w="4531" w:type="dxa"/>
            <w:shd w:val="clear" w:color="auto" w:fill="auto"/>
          </w:tcPr>
          <w:p w14:paraId="7FEECA11" w14:textId="027A9E2F" w:rsid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de communes</w:t>
            </w:r>
            <w:r w:rsidR="001D5A20">
              <w:rPr>
                <w:rStyle w:val="markedcontent"/>
                <w:rFonts w:ascii="Calibri" w:hAnsi="Calibri" w:cs="Arial"/>
              </w:rPr>
              <w:t xml:space="preserve"> de l’</w:t>
            </w:r>
            <w:r>
              <w:rPr>
                <w:rStyle w:val="markedcontent"/>
                <w:rFonts w:ascii="Calibri" w:hAnsi="Calibri" w:cs="Arial"/>
              </w:rPr>
              <w:t>Arc Mosellan</w:t>
            </w:r>
          </w:p>
          <w:p w14:paraId="06CAE0AC" w14:textId="77777777" w:rsidR="005143DA" w:rsidRPr="005143DA" w:rsidRDefault="005143DA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</w:p>
        </w:tc>
        <w:tc>
          <w:tcPr>
            <w:tcW w:w="4531" w:type="dxa"/>
            <w:shd w:val="clear" w:color="auto" w:fill="auto"/>
          </w:tcPr>
          <w:p w14:paraId="3019C894" w14:textId="46485A67" w:rsidR="005143DA" w:rsidRPr="005143DA" w:rsidRDefault="001D5A20" w:rsidP="00A14735">
            <w:pPr>
              <w:spacing w:line="276" w:lineRule="auto"/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Ville et Eurométropole de Strasbourg</w:t>
            </w:r>
          </w:p>
        </w:tc>
      </w:tr>
      <w:tr w:rsidR="005C26AC" w:rsidRPr="005143DA" w14:paraId="2E869285" w14:textId="77777777" w:rsidTr="00A54B92">
        <w:trPr>
          <w:trHeight w:val="546"/>
        </w:trPr>
        <w:tc>
          <w:tcPr>
            <w:tcW w:w="4531" w:type="dxa"/>
            <w:shd w:val="clear" w:color="auto" w:fill="E2EFD9" w:themeFill="accent6" w:themeFillTint="33"/>
          </w:tcPr>
          <w:p w14:paraId="6A8CD592" w14:textId="0EDC77A1" w:rsidR="005C26AC" w:rsidRDefault="00A14735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Serzy et Prin 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37EA31D5" w14:textId="1C84E793" w:rsidR="005C26AC" w:rsidRDefault="00A14735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Pays de Sarrebourg</w:t>
            </w:r>
          </w:p>
        </w:tc>
      </w:tr>
      <w:tr w:rsidR="005C26AC" w:rsidRPr="005143DA" w14:paraId="6D41E85D" w14:textId="77777777" w:rsidTr="004E0937">
        <w:trPr>
          <w:trHeight w:val="554"/>
        </w:trPr>
        <w:tc>
          <w:tcPr>
            <w:tcW w:w="4531" w:type="dxa"/>
            <w:shd w:val="clear" w:color="auto" w:fill="auto"/>
          </w:tcPr>
          <w:p w14:paraId="12631795" w14:textId="53C9EC73" w:rsidR="005C26AC" w:rsidRDefault="00AE5698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Muttersholtz</w:t>
            </w:r>
          </w:p>
        </w:tc>
        <w:tc>
          <w:tcPr>
            <w:tcW w:w="4531" w:type="dxa"/>
            <w:shd w:val="clear" w:color="auto" w:fill="auto"/>
          </w:tcPr>
          <w:p w14:paraId="7E8C73C2" w14:textId="25441F3B" w:rsidR="005C26AC" w:rsidRDefault="00AE5698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Ville de Saint Louis</w:t>
            </w:r>
          </w:p>
        </w:tc>
      </w:tr>
      <w:tr w:rsidR="002379AF" w:rsidRPr="005143DA" w14:paraId="428D6258" w14:textId="77777777" w:rsidTr="004E0937">
        <w:trPr>
          <w:trHeight w:val="575"/>
        </w:trPr>
        <w:tc>
          <w:tcPr>
            <w:tcW w:w="4531" w:type="dxa"/>
            <w:shd w:val="clear" w:color="auto" w:fill="E2EFD9" w:themeFill="accent6" w:themeFillTint="33"/>
          </w:tcPr>
          <w:p w14:paraId="7175970F" w14:textId="1ED87F38" w:rsidR="002379AF" w:rsidRDefault="0055667E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Warnécourt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47311F5F" w14:textId="0966F16F" w:rsidR="002379AF" w:rsidRDefault="0055667E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de communes Portes de Rosheim</w:t>
            </w:r>
          </w:p>
        </w:tc>
      </w:tr>
      <w:tr w:rsidR="002379AF" w:rsidRPr="005143DA" w14:paraId="4CF1222C" w14:textId="77777777" w:rsidTr="00A54B92">
        <w:tc>
          <w:tcPr>
            <w:tcW w:w="4531" w:type="dxa"/>
            <w:shd w:val="clear" w:color="auto" w:fill="auto"/>
          </w:tcPr>
          <w:p w14:paraId="79B1E2B0" w14:textId="70FCA37A" w:rsidR="002379AF" w:rsidRDefault="00540517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Communauté de communes Argonne Ardennaise </w:t>
            </w:r>
          </w:p>
        </w:tc>
        <w:tc>
          <w:tcPr>
            <w:tcW w:w="4531" w:type="dxa"/>
            <w:shd w:val="clear" w:color="auto" w:fill="auto"/>
          </w:tcPr>
          <w:p w14:paraId="38526B74" w14:textId="4C227B54" w:rsidR="002379AF" w:rsidRDefault="00540517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Bischoffsheim</w:t>
            </w:r>
          </w:p>
        </w:tc>
      </w:tr>
      <w:tr w:rsidR="002379AF" w:rsidRPr="005143DA" w14:paraId="60555A78" w14:textId="77777777" w:rsidTr="005143DA">
        <w:tc>
          <w:tcPr>
            <w:tcW w:w="4531" w:type="dxa"/>
            <w:shd w:val="clear" w:color="auto" w:fill="E2EFD9" w:themeFill="accent6" w:themeFillTint="33"/>
          </w:tcPr>
          <w:p w14:paraId="7175EDF7" w14:textId="69B16A22" w:rsidR="002379AF" w:rsidRDefault="00AF0157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de communes Ven</w:t>
            </w:r>
            <w:r w:rsidR="00651161">
              <w:rPr>
                <w:rStyle w:val="markedcontent"/>
                <w:rFonts w:ascii="Calibri" w:hAnsi="Calibri" w:cs="Arial"/>
              </w:rPr>
              <w:t xml:space="preserve">deuvres Soulaines 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5437160A" w14:textId="30D7B136" w:rsidR="002379AF" w:rsidRDefault="00651161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PETR Piémont des Vosges </w:t>
            </w:r>
          </w:p>
        </w:tc>
      </w:tr>
      <w:tr w:rsidR="002379AF" w:rsidRPr="005143DA" w14:paraId="35D34048" w14:textId="77777777" w:rsidTr="004E0937">
        <w:trPr>
          <w:trHeight w:val="443"/>
        </w:trPr>
        <w:tc>
          <w:tcPr>
            <w:tcW w:w="4531" w:type="dxa"/>
            <w:shd w:val="clear" w:color="auto" w:fill="auto"/>
          </w:tcPr>
          <w:p w14:paraId="2CD60113" w14:textId="4ECFCDFE" w:rsidR="002379AF" w:rsidRDefault="00651161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d’Aingeray</w:t>
            </w:r>
          </w:p>
        </w:tc>
        <w:tc>
          <w:tcPr>
            <w:tcW w:w="4531" w:type="dxa"/>
            <w:shd w:val="clear" w:color="auto" w:fill="auto"/>
          </w:tcPr>
          <w:p w14:paraId="28F40E3F" w14:textId="4DBB8278" w:rsidR="002379AF" w:rsidRDefault="00651161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de communes Sud Alsace Largue</w:t>
            </w:r>
          </w:p>
        </w:tc>
      </w:tr>
      <w:tr w:rsidR="002379AF" w:rsidRPr="005143DA" w14:paraId="708CCE94" w14:textId="77777777" w:rsidTr="005143DA">
        <w:tc>
          <w:tcPr>
            <w:tcW w:w="4531" w:type="dxa"/>
            <w:shd w:val="clear" w:color="auto" w:fill="E2EFD9" w:themeFill="accent6" w:themeFillTint="33"/>
          </w:tcPr>
          <w:p w14:paraId="6419C76F" w14:textId="207EB4F9" w:rsidR="002379AF" w:rsidRDefault="00651161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de communes Vosges Cote Sud Ouest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4C04D5D9" w14:textId="0E4235A3" w:rsidR="002379AF" w:rsidRDefault="00651161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de communes de la Région de Rambervillers</w:t>
            </w:r>
          </w:p>
        </w:tc>
      </w:tr>
      <w:tr w:rsidR="002379AF" w:rsidRPr="005143DA" w14:paraId="2A1E09D3" w14:textId="77777777" w:rsidTr="00A54B92">
        <w:tc>
          <w:tcPr>
            <w:tcW w:w="4531" w:type="dxa"/>
            <w:shd w:val="clear" w:color="auto" w:fill="auto"/>
          </w:tcPr>
          <w:p w14:paraId="19C4922F" w14:textId="77410CF1" w:rsidR="002379AF" w:rsidRDefault="00A3594A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Communauté de communes Bruyères Vallons des Vosges </w:t>
            </w:r>
          </w:p>
        </w:tc>
        <w:tc>
          <w:tcPr>
            <w:tcW w:w="4531" w:type="dxa"/>
            <w:shd w:val="clear" w:color="auto" w:fill="auto"/>
          </w:tcPr>
          <w:p w14:paraId="2528D271" w14:textId="1641D2BF" w:rsidR="002379AF" w:rsidRDefault="00A3594A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PETR Pays d’Epinal</w:t>
            </w:r>
          </w:p>
        </w:tc>
      </w:tr>
      <w:tr w:rsidR="00A3594A" w:rsidRPr="005143DA" w14:paraId="7DCCF148" w14:textId="77777777" w:rsidTr="005143DA">
        <w:tc>
          <w:tcPr>
            <w:tcW w:w="4531" w:type="dxa"/>
            <w:shd w:val="clear" w:color="auto" w:fill="E2EFD9" w:themeFill="accent6" w:themeFillTint="33"/>
          </w:tcPr>
          <w:p w14:paraId="5E30255B" w14:textId="52F7CC51" w:rsidR="00A3594A" w:rsidRDefault="00B66BF5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Vals de Tilles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5A057CF2" w14:textId="77777777" w:rsidR="00A3594A" w:rsidRDefault="00B66BF5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Loivre</w:t>
            </w:r>
          </w:p>
          <w:p w14:paraId="7815F7B6" w14:textId="7E1A774A" w:rsidR="00B66BF5" w:rsidRDefault="00B66BF5" w:rsidP="00634E94">
            <w:pPr>
              <w:rPr>
                <w:rStyle w:val="markedcontent"/>
                <w:rFonts w:ascii="Calibri" w:hAnsi="Calibri" w:cs="Arial"/>
              </w:rPr>
            </w:pPr>
          </w:p>
        </w:tc>
      </w:tr>
      <w:tr w:rsidR="00A3594A" w:rsidRPr="005143DA" w14:paraId="1D4B9F84" w14:textId="77777777" w:rsidTr="004E0937">
        <w:trPr>
          <w:trHeight w:val="475"/>
        </w:trPr>
        <w:tc>
          <w:tcPr>
            <w:tcW w:w="4531" w:type="dxa"/>
            <w:shd w:val="clear" w:color="auto" w:fill="auto"/>
          </w:tcPr>
          <w:p w14:paraId="0F4A9093" w14:textId="2D51CD36" w:rsidR="00A3594A" w:rsidRDefault="00B66BF5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Bis</w:t>
            </w:r>
            <w:r w:rsidR="00162784">
              <w:rPr>
                <w:rStyle w:val="markedcontent"/>
                <w:rFonts w:ascii="Calibri" w:hAnsi="Calibri" w:cs="Arial"/>
              </w:rPr>
              <w:t>chheim</w:t>
            </w:r>
          </w:p>
        </w:tc>
        <w:tc>
          <w:tcPr>
            <w:tcW w:w="4531" w:type="dxa"/>
            <w:shd w:val="clear" w:color="auto" w:fill="auto"/>
          </w:tcPr>
          <w:p w14:paraId="3A9911C6" w14:textId="04978356" w:rsidR="00A3594A" w:rsidRDefault="00162784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Watwiller </w:t>
            </w:r>
          </w:p>
        </w:tc>
      </w:tr>
      <w:tr w:rsidR="00162784" w:rsidRPr="005143DA" w14:paraId="75521BD4" w14:textId="77777777" w:rsidTr="005143DA">
        <w:tc>
          <w:tcPr>
            <w:tcW w:w="4531" w:type="dxa"/>
            <w:shd w:val="clear" w:color="auto" w:fill="E2EFD9" w:themeFill="accent6" w:themeFillTint="33"/>
          </w:tcPr>
          <w:p w14:paraId="0E67C485" w14:textId="76BF7F97" w:rsidR="00162784" w:rsidRDefault="001B5E79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de communes Sarrebourg Moselle Sud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3DEAD74B" w14:textId="27ED393F" w:rsidR="00162784" w:rsidRDefault="001B5E79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d’Agglo Ardenne Métropole</w:t>
            </w:r>
          </w:p>
        </w:tc>
      </w:tr>
      <w:tr w:rsidR="00162784" w:rsidRPr="005143DA" w14:paraId="7CD92C5C" w14:textId="77777777" w:rsidTr="004E0937">
        <w:trPr>
          <w:trHeight w:val="433"/>
        </w:trPr>
        <w:tc>
          <w:tcPr>
            <w:tcW w:w="4531" w:type="dxa"/>
            <w:shd w:val="clear" w:color="auto" w:fill="auto"/>
          </w:tcPr>
          <w:p w14:paraId="548539AE" w14:textId="58AD89D7" w:rsidR="00162784" w:rsidRDefault="001B5E79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Marly</w:t>
            </w:r>
            <w:r w:rsidR="00EA2ED0">
              <w:rPr>
                <w:rStyle w:val="markedcontent"/>
                <w:rFonts w:ascii="Calibri" w:hAnsi="Calibri" w:cs="Arial"/>
              </w:rPr>
              <w:t xml:space="preserve"> (57)</w:t>
            </w:r>
          </w:p>
        </w:tc>
        <w:tc>
          <w:tcPr>
            <w:tcW w:w="4531" w:type="dxa"/>
            <w:shd w:val="clear" w:color="auto" w:fill="auto"/>
          </w:tcPr>
          <w:p w14:paraId="160299F6" w14:textId="4F098E89" w:rsidR="00162784" w:rsidRDefault="001B5E79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Longeville -les-Metz </w:t>
            </w:r>
            <w:r w:rsidR="00EA2ED0">
              <w:rPr>
                <w:rStyle w:val="markedcontent"/>
                <w:rFonts w:ascii="Calibri" w:hAnsi="Calibri" w:cs="Arial"/>
              </w:rPr>
              <w:t>(57)</w:t>
            </w:r>
          </w:p>
        </w:tc>
      </w:tr>
      <w:tr w:rsidR="00162784" w:rsidRPr="005143DA" w14:paraId="190BAB0A" w14:textId="77777777" w:rsidTr="004E0937">
        <w:trPr>
          <w:trHeight w:val="554"/>
        </w:trPr>
        <w:tc>
          <w:tcPr>
            <w:tcW w:w="4531" w:type="dxa"/>
            <w:shd w:val="clear" w:color="auto" w:fill="E2EFD9" w:themeFill="accent6" w:themeFillTint="33"/>
          </w:tcPr>
          <w:p w14:paraId="5C1838CE" w14:textId="7FB89508" w:rsidR="00162784" w:rsidRDefault="001B5E79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Pannes </w:t>
            </w:r>
            <w:r w:rsidR="00EA2ED0">
              <w:rPr>
                <w:rStyle w:val="markedcontent"/>
                <w:rFonts w:ascii="Calibri" w:hAnsi="Calibri" w:cs="Arial"/>
              </w:rPr>
              <w:t>(54)</w:t>
            </w:r>
          </w:p>
          <w:p w14:paraId="5BF5DA54" w14:textId="08BA028D" w:rsidR="00DC0FEE" w:rsidRDefault="00DC0FEE" w:rsidP="00634E94">
            <w:pPr>
              <w:rPr>
                <w:rStyle w:val="markedcontent"/>
                <w:rFonts w:ascii="Calibri" w:hAnsi="Calibri" w:cs="Arial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14:paraId="01C5B70A" w14:textId="1A3A9D97" w:rsidR="00162784" w:rsidRDefault="000D3755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Commune de Bousse</w:t>
            </w:r>
          </w:p>
        </w:tc>
      </w:tr>
      <w:tr w:rsidR="001B5E79" w:rsidRPr="005143DA" w14:paraId="6D0A0221" w14:textId="77777777" w:rsidTr="007A2822">
        <w:tc>
          <w:tcPr>
            <w:tcW w:w="4531" w:type="dxa"/>
            <w:shd w:val="clear" w:color="auto" w:fill="auto"/>
          </w:tcPr>
          <w:p w14:paraId="1439E5FA" w14:textId="1DD09605" w:rsidR="001B5E79" w:rsidRDefault="00A404CB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lastRenderedPageBreak/>
              <w:t xml:space="preserve">Communauté d’Agglo Sarreguemines Confluences </w:t>
            </w:r>
          </w:p>
        </w:tc>
        <w:tc>
          <w:tcPr>
            <w:tcW w:w="4531" w:type="dxa"/>
            <w:shd w:val="clear" w:color="auto" w:fill="auto"/>
          </w:tcPr>
          <w:p w14:paraId="0C3875C0" w14:textId="69412C80" w:rsidR="001B5E79" w:rsidRDefault="007727FF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Courtagnon </w:t>
            </w:r>
          </w:p>
        </w:tc>
      </w:tr>
      <w:tr w:rsidR="001B5E79" w:rsidRPr="005143DA" w14:paraId="0891EF6F" w14:textId="77777777" w:rsidTr="007A2822">
        <w:trPr>
          <w:trHeight w:val="447"/>
        </w:trPr>
        <w:tc>
          <w:tcPr>
            <w:tcW w:w="4531" w:type="dxa"/>
            <w:shd w:val="clear" w:color="auto" w:fill="E2EFD9" w:themeFill="accent6" w:themeFillTint="33"/>
          </w:tcPr>
          <w:p w14:paraId="549EEC0F" w14:textId="753BF026" w:rsidR="001B5E79" w:rsidRDefault="007727FF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>Communauté d’Agglo Portes de Thionville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6FD2E46C" w14:textId="2F95BFDF" w:rsidR="001B5E79" w:rsidRDefault="00A54B92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Commune de Cormicy </w:t>
            </w:r>
          </w:p>
        </w:tc>
      </w:tr>
      <w:tr w:rsidR="008C1B5B" w:rsidRPr="005143DA" w14:paraId="1C1AD0C0" w14:textId="77777777" w:rsidTr="008C1B5B">
        <w:trPr>
          <w:trHeight w:val="592"/>
        </w:trPr>
        <w:tc>
          <w:tcPr>
            <w:tcW w:w="4531" w:type="dxa"/>
            <w:shd w:val="clear" w:color="auto" w:fill="auto"/>
          </w:tcPr>
          <w:p w14:paraId="0DA56E11" w14:textId="50DE2D05" w:rsidR="008C1B5B" w:rsidRDefault="008C1B5B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Ville de Huningue </w:t>
            </w:r>
          </w:p>
        </w:tc>
        <w:tc>
          <w:tcPr>
            <w:tcW w:w="4531" w:type="dxa"/>
            <w:shd w:val="clear" w:color="auto" w:fill="auto"/>
          </w:tcPr>
          <w:p w14:paraId="1E7C2818" w14:textId="4D67F244" w:rsidR="008C1B5B" w:rsidRDefault="008C1B5B" w:rsidP="00634E94">
            <w:pPr>
              <w:rPr>
                <w:rStyle w:val="markedcontent"/>
                <w:rFonts w:ascii="Calibri" w:hAnsi="Calibri" w:cs="Arial"/>
              </w:rPr>
            </w:pPr>
            <w:r>
              <w:rPr>
                <w:rStyle w:val="markedcontent"/>
                <w:rFonts w:ascii="Calibri" w:hAnsi="Calibri" w:cs="Arial"/>
              </w:rPr>
              <w:t xml:space="preserve">Communauté de communes Terre d’Eau </w:t>
            </w:r>
          </w:p>
        </w:tc>
      </w:tr>
    </w:tbl>
    <w:p w14:paraId="2CC55664" w14:textId="77777777" w:rsidR="00634E94" w:rsidRDefault="00634E94" w:rsidP="00634E94">
      <w:pPr>
        <w:rPr>
          <w:rStyle w:val="markedcontent"/>
          <w:rFonts w:ascii="Calibri" w:hAnsi="Calibri" w:cs="Arial"/>
        </w:rPr>
      </w:pPr>
    </w:p>
    <w:p w14:paraId="298FFE5D" w14:textId="77777777" w:rsidR="00BE12DD" w:rsidRDefault="00BE12DD" w:rsidP="00634E94">
      <w:pPr>
        <w:rPr>
          <w:rStyle w:val="markedcontent"/>
          <w:rFonts w:ascii="Calibri" w:hAnsi="Calibri" w:cs="Arial"/>
        </w:rPr>
      </w:pPr>
    </w:p>
    <w:p w14:paraId="141E0CEE" w14:textId="77777777" w:rsidR="00BE12DD" w:rsidRDefault="00BE12DD" w:rsidP="00634E94">
      <w:pPr>
        <w:rPr>
          <w:rStyle w:val="markedcontent"/>
          <w:rFonts w:ascii="Calibri" w:hAnsi="Calibri" w:cs="Arial"/>
        </w:rPr>
      </w:pPr>
    </w:p>
    <w:p w14:paraId="5FE2C373" w14:textId="77777777" w:rsidR="00BE12DD" w:rsidRDefault="00BE12DD" w:rsidP="00634E94">
      <w:pPr>
        <w:rPr>
          <w:rStyle w:val="markedcontent"/>
          <w:rFonts w:ascii="Calibri" w:hAnsi="Calibri" w:cs="Arial"/>
        </w:rPr>
      </w:pPr>
    </w:p>
    <w:p w14:paraId="0FDAB1AC" w14:textId="77777777" w:rsidR="00BE12DD" w:rsidRPr="005143DA" w:rsidRDefault="00BE12DD" w:rsidP="00634E94">
      <w:pPr>
        <w:rPr>
          <w:rStyle w:val="markedcontent"/>
          <w:rFonts w:ascii="Calibri" w:hAnsi="Calibri" w:cs="Arial"/>
        </w:rPr>
      </w:pPr>
    </w:p>
    <w:p w14:paraId="53DEDEC9" w14:textId="77777777" w:rsidR="00634E94" w:rsidRDefault="00634E94" w:rsidP="00634E94">
      <w:pPr>
        <w:rPr>
          <w:color w:val="A8D08D" w:themeColor="accent6" w:themeTint="99"/>
        </w:rPr>
      </w:pPr>
    </w:p>
    <w:p w14:paraId="2815B3EA" w14:textId="77777777" w:rsidR="00BE12DD" w:rsidRPr="00DC78F4" w:rsidRDefault="00BE12DD" w:rsidP="00634E94">
      <w:pPr>
        <w:rPr>
          <w:color w:val="A8D08D" w:themeColor="accent6" w:themeTint="99"/>
        </w:rPr>
      </w:pPr>
    </w:p>
    <w:sectPr w:rsidR="00BE12DD" w:rsidRPr="00DC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F4"/>
    <w:rsid w:val="000D3755"/>
    <w:rsid w:val="000E05ED"/>
    <w:rsid w:val="001348C4"/>
    <w:rsid w:val="00162784"/>
    <w:rsid w:val="001B5E79"/>
    <w:rsid w:val="001D5A20"/>
    <w:rsid w:val="002379AF"/>
    <w:rsid w:val="00332CCD"/>
    <w:rsid w:val="004B362E"/>
    <w:rsid w:val="004E0937"/>
    <w:rsid w:val="004F33CC"/>
    <w:rsid w:val="005143DA"/>
    <w:rsid w:val="00540517"/>
    <w:rsid w:val="0055667E"/>
    <w:rsid w:val="005C26AC"/>
    <w:rsid w:val="00610BB6"/>
    <w:rsid w:val="00634E94"/>
    <w:rsid w:val="00651161"/>
    <w:rsid w:val="006867A4"/>
    <w:rsid w:val="006A6FA3"/>
    <w:rsid w:val="007727FF"/>
    <w:rsid w:val="007A2822"/>
    <w:rsid w:val="007F750B"/>
    <w:rsid w:val="00861CD2"/>
    <w:rsid w:val="00874BF4"/>
    <w:rsid w:val="008837AB"/>
    <w:rsid w:val="00890680"/>
    <w:rsid w:val="00891FC0"/>
    <w:rsid w:val="008A72CF"/>
    <w:rsid w:val="008C1B5B"/>
    <w:rsid w:val="008D4287"/>
    <w:rsid w:val="008F6AB3"/>
    <w:rsid w:val="00933821"/>
    <w:rsid w:val="00941B2E"/>
    <w:rsid w:val="009A30A1"/>
    <w:rsid w:val="00A14735"/>
    <w:rsid w:val="00A17CA8"/>
    <w:rsid w:val="00A3594A"/>
    <w:rsid w:val="00A404CB"/>
    <w:rsid w:val="00A54B92"/>
    <w:rsid w:val="00AB099B"/>
    <w:rsid w:val="00AE5698"/>
    <w:rsid w:val="00AF0157"/>
    <w:rsid w:val="00B025CB"/>
    <w:rsid w:val="00B66BF5"/>
    <w:rsid w:val="00BB02FD"/>
    <w:rsid w:val="00BE12DD"/>
    <w:rsid w:val="00C15A75"/>
    <w:rsid w:val="00C335C0"/>
    <w:rsid w:val="00C502D9"/>
    <w:rsid w:val="00CF5BE1"/>
    <w:rsid w:val="00D31D76"/>
    <w:rsid w:val="00DB58E3"/>
    <w:rsid w:val="00DC0FEE"/>
    <w:rsid w:val="00DC4073"/>
    <w:rsid w:val="00DC78F4"/>
    <w:rsid w:val="00E12364"/>
    <w:rsid w:val="00E32C59"/>
    <w:rsid w:val="00E90FD6"/>
    <w:rsid w:val="00EA2ED0"/>
    <w:rsid w:val="00EA36F2"/>
    <w:rsid w:val="00EF2278"/>
    <w:rsid w:val="00F50D9A"/>
    <w:rsid w:val="00FA58D9"/>
    <w:rsid w:val="00FC1E4C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C38E"/>
  <w15:chartTrackingRefBased/>
  <w15:docId w15:val="{D9E52D76-BBED-4457-B51D-CD67DFC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DC78F4"/>
  </w:style>
  <w:style w:type="table" w:styleId="Grilledutableau">
    <w:name w:val="Table Grid"/>
    <w:basedOn w:val="TableauNormal"/>
    <w:uiPriority w:val="39"/>
    <w:rsid w:val="00DC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43435A9B6FA4C9B1A637000E5FD97" ma:contentTypeVersion="15" ma:contentTypeDescription="Crée un document." ma:contentTypeScope="" ma:versionID="3297825566bfcbfbaee7aa16cfe16f0a">
  <xsd:schema xmlns:xsd="http://www.w3.org/2001/XMLSchema" xmlns:xs="http://www.w3.org/2001/XMLSchema" xmlns:p="http://schemas.microsoft.com/office/2006/metadata/properties" xmlns:ns3="6c63a6cb-6790-47d2-8444-8b2a12e3ad38" xmlns:ns4="c85d4944-3c82-48c5-b7a0-a18f73b5fd36" targetNamespace="http://schemas.microsoft.com/office/2006/metadata/properties" ma:root="true" ma:fieldsID="0d82003bbe5b5d179c6b61461ee77940" ns3:_="" ns4:_="">
    <xsd:import namespace="6c63a6cb-6790-47d2-8444-8b2a12e3ad38"/>
    <xsd:import namespace="c85d4944-3c82-48c5-b7a0-a18f73b5fd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3a6cb-6790-47d2-8444-8b2a12e3ad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d4944-3c82-48c5-b7a0-a18f73b5f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d4944-3c82-48c5-b7a0-a18f73b5fd36" xsi:nil="true"/>
  </documentManagement>
</p:properties>
</file>

<file path=customXml/itemProps1.xml><?xml version="1.0" encoding="utf-8"?>
<ds:datastoreItem xmlns:ds="http://schemas.openxmlformats.org/officeDocument/2006/customXml" ds:itemID="{623B01FD-B4C3-4A2C-AF11-839325DDD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3a6cb-6790-47d2-8444-8b2a12e3ad38"/>
    <ds:schemaRef ds:uri="c85d4944-3c82-48c5-b7a0-a18f73b5f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F4195-8AB5-4E8B-8C77-692BE3E98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24E84-6E0F-4DD3-915A-8DC5248A6E81}">
  <ds:schemaRefs>
    <ds:schemaRef ds:uri="http://schemas.microsoft.com/office/2006/metadata/properties"/>
    <ds:schemaRef ds:uri="http://schemas.microsoft.com/office/infopath/2007/PartnerControls"/>
    <ds:schemaRef ds:uri="c85d4944-3c82-48c5-b7a0-a18f73b5fd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DEROUECHE Nassera</dc:creator>
  <cp:keywords/>
  <dc:description/>
  <cp:lastModifiedBy>DEROUECHE Nassera</cp:lastModifiedBy>
  <cp:revision>56</cp:revision>
  <dcterms:created xsi:type="dcterms:W3CDTF">2023-07-03T20:38:00Z</dcterms:created>
  <dcterms:modified xsi:type="dcterms:W3CDTF">2026-02-16T10:32:00Z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0x01010033643435A9B6FA4C9B1A637000E5FD97</vt:lpwstr>
  </property>
</Properties>
</file>